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26396D92" w14:textId="555860AD" w:rsidR="00E6428C" w:rsidRPr="00FA3683" w:rsidRDefault="00141577" w:rsidP="00E6428C">
      <w:pPr>
        <w:jc w:val="center"/>
        <w:rPr>
          <w:rFonts w:ascii="Calibri" w:eastAsia="Times New Roman" w:hAnsi="Calibri" w:cs="Calibri"/>
          <w:b/>
          <w:bCs/>
          <w:lang w:eastAsia="en-KI"/>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FA3683">
        <w:rPr>
          <w:rFonts w:ascii="Calibri" w:eastAsia="Times New Roman" w:hAnsi="Calibri" w:cs="Calibri"/>
          <w:b/>
          <w:bCs/>
          <w:lang w:eastAsia="en-KI"/>
        </w:rPr>
        <w:t>27-G010-21</w:t>
      </w:r>
    </w:p>
    <w:p w14:paraId="71E15998" w14:textId="7E1F6873" w:rsidR="00141577" w:rsidRPr="00032400" w:rsidRDefault="009E5E50" w:rsidP="009F4780">
      <w:pPr>
        <w:tabs>
          <w:tab w:val="left" w:pos="2835"/>
        </w:tabs>
        <w:spacing w:before="240" w:after="240"/>
        <w:ind w:left="2835" w:hanging="2835"/>
        <w:jc w:val="center"/>
        <w:rPr>
          <w:rFonts w:asciiTheme="minorHAnsi" w:hAnsiTheme="minorHAnsi" w:cstheme="minorHAnsi"/>
          <w:lang w:val="en-GB" w:eastAsia="ko-KR"/>
        </w:rPr>
      </w:pPr>
      <w:r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0E99D2E1"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B652AD" w:rsidRPr="00E6428C">
        <w:rPr>
          <w:rFonts w:ascii="Calibri" w:hAnsi="Calibri" w:cs="Calibri"/>
          <w:b/>
          <w:lang w:val="en-GB"/>
        </w:rPr>
        <w:t>Ministry of Infrastructure and Sustainable Energy</w:t>
      </w:r>
      <w:r w:rsidRPr="00E6428C">
        <w:rPr>
          <w:rFonts w:ascii="Calibri" w:hAnsi="Calibri" w:cs="Calibri"/>
          <w:lang w:val="en-GB"/>
        </w:rPr>
        <w: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DD758B" w:rsidRDefault="00166C12" w:rsidP="00166C12">
      <w:pPr>
        <w:pStyle w:val="Heading4"/>
        <w:rPr>
          <w:rFonts w:asciiTheme="minorHAnsi" w:hAnsiTheme="minorHAnsi" w:cstheme="minorHAnsi"/>
          <w:lang w:val="en-GB"/>
        </w:rPr>
      </w:pPr>
      <w:bookmarkStart w:id="21" w:name="_Toc9865440"/>
      <w:bookmarkStart w:id="22" w:name="_Toc44938301"/>
      <w:r w:rsidRPr="00DD758B">
        <w:rPr>
          <w:rFonts w:asciiTheme="minorHAnsi" w:hAnsiTheme="minorHAnsi" w:cstheme="minorHAnsi"/>
          <w:lang w:val="en-GB"/>
        </w:rPr>
        <w:t>Other means of submission</w:t>
      </w:r>
      <w:bookmarkEnd w:id="21"/>
      <w:bookmarkEnd w:id="22"/>
    </w:p>
    <w:p w14:paraId="26319D81" w14:textId="44290F56" w:rsidR="00166C12" w:rsidRPr="00DD758B" w:rsidRDefault="00166C12" w:rsidP="00166C12">
      <w:pPr>
        <w:rPr>
          <w:rFonts w:asciiTheme="minorHAnsi" w:hAnsiTheme="minorHAnsi" w:cstheme="minorHAnsi"/>
          <w:lang w:val="en-GB"/>
        </w:rPr>
      </w:pPr>
      <w:r w:rsidRPr="00DD758B">
        <w:rPr>
          <w:rFonts w:asciiTheme="minorHAnsi" w:hAnsiTheme="minorHAnsi" w:cstheme="minorHAnsi"/>
          <w:lang w:val="en-GB"/>
        </w:rPr>
        <w:t>For any other means of submission, i.e. delivery in hard copies, by mail, by hand or by courier, they shall be in closed and sealed envelo</w:t>
      </w:r>
      <w:r w:rsidR="00DD758B" w:rsidRPr="00DD758B">
        <w:rPr>
          <w:rFonts w:asciiTheme="minorHAnsi" w:hAnsiTheme="minorHAnsi" w:cstheme="minorHAnsi"/>
          <w:lang w:val="en-GB"/>
        </w:rPr>
        <w:t xml:space="preserve">pes or parcels, marked as follows; </w:t>
      </w:r>
    </w:p>
    <w:p w14:paraId="31166B8F" w14:textId="77777777" w:rsidR="00DD758B" w:rsidRDefault="00DD758B" w:rsidP="00166C12">
      <w:pPr>
        <w:rPr>
          <w:lang w:val="en-GB"/>
        </w:rPr>
      </w:pPr>
    </w:p>
    <w:p w14:paraId="763E2D88" w14:textId="6820ED1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Secretary</w:t>
      </w:r>
    </w:p>
    <w:p w14:paraId="3978BE15" w14:textId="23E902CB"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FE5F4B1" w14:textId="1866861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Bairiki, Tarawa</w:t>
      </w:r>
    </w:p>
    <w:p w14:paraId="316C0773" w14:textId="784BC93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Republic of Kiribati</w:t>
      </w:r>
    </w:p>
    <w:p w14:paraId="674C61AB" w14:textId="77777777" w:rsidR="00DD758B" w:rsidRPr="00DD758B" w:rsidRDefault="00DD758B" w:rsidP="00166C12">
      <w:pPr>
        <w:rPr>
          <w:rFonts w:asciiTheme="minorHAnsi" w:hAnsiTheme="minorHAnsi" w:cstheme="minorHAnsi"/>
          <w:b/>
          <w:lang w:val="en-GB"/>
        </w:rPr>
      </w:pPr>
    </w:p>
    <w:p w14:paraId="0E742D7D" w14:textId="4B83415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Attn: Chief Procurement Officer</w:t>
      </w:r>
    </w:p>
    <w:p w14:paraId="1C1778D5" w14:textId="61D71581"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Tender No</w:t>
      </w:r>
      <w:r w:rsidRPr="00E6428C">
        <w:rPr>
          <w:rFonts w:asciiTheme="minorHAnsi" w:hAnsiTheme="minorHAnsi" w:cstheme="minorHAnsi"/>
          <w:b/>
          <w:lang w:val="en-GB"/>
        </w:rPr>
        <w:t>: ……………….</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62527554" w14:textId="10919650"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p>
    <w:p w14:paraId="4072D63C" w14:textId="2145A6F5"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w:t>
      </w:r>
    </w:p>
    <w:p w14:paraId="0822DA33" w14:textId="1ACA26A1" w:rsidR="00E6428C" w:rsidRPr="007F3777" w:rsidRDefault="00E6428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lastRenderedPageBreak/>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B692E" w14:textId="77777777" w:rsidR="00B808B0" w:rsidRDefault="00B808B0">
      <w:r>
        <w:separator/>
      </w:r>
    </w:p>
  </w:endnote>
  <w:endnote w:type="continuationSeparator" w:id="0">
    <w:p w14:paraId="70266FFD" w14:textId="77777777" w:rsidR="00B808B0" w:rsidRDefault="00B808B0">
      <w:r>
        <w:continuationSeparator/>
      </w:r>
    </w:p>
  </w:endnote>
  <w:endnote w:type="continuationNotice" w:id="1">
    <w:p w14:paraId="45E30788" w14:textId="77777777" w:rsidR="00B808B0" w:rsidRDefault="00B80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758B" w:rsidRPr="00DD758B">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758B" w:rsidRPr="00DD758B">
      <w:rPr>
        <w:noProof/>
        <w:color w:val="17365D" w:themeColor="text2" w:themeShade="BF"/>
        <w:lang w:val="sv-SE"/>
      </w:rPr>
      <w:t>7</w:t>
    </w:r>
    <w:r>
      <w:rPr>
        <w:color w:val="17365D" w:themeColor="text2" w:themeShade="BF"/>
      </w:rPr>
      <w:fldChar w:fldCharType="end"/>
    </w:r>
  </w:p>
  <w:p w14:paraId="213B5D63" w14:textId="10E673D1" w:rsidR="00133D55" w:rsidRDefault="00133D55" w:rsidP="004878F3">
    <w:pPr>
      <w:pStyle w:val="Footer"/>
    </w:pPr>
    <w:r>
      <w:fldChar w:fldCharType="begin"/>
    </w:r>
    <w:r>
      <w:instrText xml:space="preserve"> DATE \@ "yyyy-MM-dd" </w:instrText>
    </w:r>
    <w:r>
      <w:fldChar w:fldCharType="separate"/>
    </w:r>
    <w:r w:rsidR="00FA3683">
      <w:rPr>
        <w:noProof/>
      </w:rPr>
      <w:t>2021-11-29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2968E" w14:textId="77777777" w:rsidR="00B808B0" w:rsidRDefault="00B808B0">
      <w:r>
        <w:separator/>
      </w:r>
    </w:p>
  </w:footnote>
  <w:footnote w:type="continuationSeparator" w:id="0">
    <w:p w14:paraId="20E92C6F" w14:textId="77777777" w:rsidR="00B808B0" w:rsidRDefault="00B808B0">
      <w:r>
        <w:continuationSeparator/>
      </w:r>
    </w:p>
  </w:footnote>
  <w:footnote w:type="continuationNotice" w:id="1">
    <w:p w14:paraId="20B32F21" w14:textId="77777777" w:rsidR="00B808B0" w:rsidRDefault="00B808B0"/>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3C3A"/>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127"/>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3F74"/>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3B8"/>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262"/>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9BD"/>
    <w:rsid w:val="009D6184"/>
    <w:rsid w:val="009D64EB"/>
    <w:rsid w:val="009D7B2C"/>
    <w:rsid w:val="009D7E98"/>
    <w:rsid w:val="009E1485"/>
    <w:rsid w:val="009E278C"/>
    <w:rsid w:val="009E4037"/>
    <w:rsid w:val="009E5E50"/>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71"/>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52AD"/>
    <w:rsid w:val="00B66100"/>
    <w:rsid w:val="00B67A23"/>
    <w:rsid w:val="00B71EEE"/>
    <w:rsid w:val="00B7242A"/>
    <w:rsid w:val="00B7583D"/>
    <w:rsid w:val="00B76229"/>
    <w:rsid w:val="00B76B7A"/>
    <w:rsid w:val="00B77B34"/>
    <w:rsid w:val="00B808B0"/>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5453"/>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6228"/>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67CF6"/>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58B"/>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28C"/>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5EB0"/>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7797A"/>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683"/>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 w:id="213197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AB82159F-941C-46C9-9214-6B736AECBB2E}">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1802</Words>
  <Characters>10278</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12056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4</cp:revision>
  <cp:lastPrinted>2013-10-18T08:32:00Z</cp:lastPrinted>
  <dcterms:created xsi:type="dcterms:W3CDTF">2021-10-25T03:42:00Z</dcterms:created>
  <dcterms:modified xsi:type="dcterms:W3CDTF">2021-11-29T04:36:00Z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